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1D3" w14:textId="0E27F302" w:rsidR="00491E55" w:rsidRDefault="008B428C" w:rsidP="0051349F">
      <w:pPr>
        <w:spacing w:after="0" w:line="240" w:lineRule="auto"/>
        <w:jc w:val="center"/>
        <w:rPr>
          <w:rFonts w:eastAsia="Times New Roman" w:cs="Arial"/>
          <w:b/>
          <w:sz w:val="24"/>
          <w:szCs w:val="24"/>
        </w:rPr>
      </w:pPr>
      <w:r>
        <w:rPr>
          <w:rFonts w:eastAsia="Times New Roman" w:cs="Arial"/>
          <w:b/>
          <w:sz w:val="24"/>
          <w:szCs w:val="24"/>
        </w:rPr>
        <w:t>DOGMERSFIELD</w:t>
      </w:r>
      <w:r w:rsidR="0051349F">
        <w:rPr>
          <w:rFonts w:eastAsia="Times New Roman" w:cs="Arial"/>
          <w:b/>
          <w:sz w:val="24"/>
          <w:szCs w:val="24"/>
        </w:rPr>
        <w:t xml:space="preserve"> PARISH COUNCIL</w:t>
      </w:r>
    </w:p>
    <w:p w14:paraId="236D24D0" w14:textId="77777777" w:rsidR="0051349F" w:rsidRPr="0051349F" w:rsidRDefault="0051349F" w:rsidP="0051349F">
      <w:pPr>
        <w:spacing w:after="0" w:line="240" w:lineRule="auto"/>
        <w:jc w:val="center"/>
        <w:rPr>
          <w:rFonts w:eastAsia="Times New Roman" w:cs="Arial"/>
          <w:b/>
          <w:sz w:val="24"/>
          <w:szCs w:val="24"/>
        </w:rPr>
      </w:pPr>
    </w:p>
    <w:p w14:paraId="5EE8E286" w14:textId="77777777" w:rsidR="00491E55" w:rsidRDefault="00491E55" w:rsidP="00491E55">
      <w:pPr>
        <w:overflowPunct w:val="0"/>
        <w:autoSpaceDE w:val="0"/>
        <w:autoSpaceDN w:val="0"/>
        <w:adjustRightInd w:val="0"/>
        <w:spacing w:after="120" w:line="240" w:lineRule="auto"/>
        <w:ind w:left="1418"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274706B9" w14:textId="74B26320"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6AD9AB17" w14:textId="77777777" w:rsidR="00491E55" w:rsidRDefault="00491E55" w:rsidP="00491E55">
      <w:pPr>
        <w:overflowPunct w:val="0"/>
        <w:autoSpaceDE w:val="0"/>
        <w:autoSpaceDN w:val="0"/>
        <w:adjustRightInd w:val="0"/>
        <w:spacing w:after="0" w:line="240" w:lineRule="auto"/>
        <w:textAlignment w:val="baseline"/>
        <w:rPr>
          <w:rFonts w:eastAsia="Times New Roman" w:cs="Arial"/>
          <w:szCs w:val="21"/>
        </w:rPr>
      </w:pPr>
    </w:p>
    <w:p w14:paraId="3B8580ED"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0BAFC969"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p w14:paraId="412EEC56" w14:textId="77777777" w:rsidR="0051349F" w:rsidRDefault="0051349F" w:rsidP="00491E55">
      <w:pPr>
        <w:overflowPunct w:val="0"/>
        <w:autoSpaceDE w:val="0"/>
        <w:autoSpaceDN w:val="0"/>
        <w:adjustRightInd w:val="0"/>
        <w:spacing w:after="0" w:line="240" w:lineRule="auto"/>
        <w:jc w:val="center"/>
        <w:textAlignment w:val="baseline"/>
        <w:rPr>
          <w:rFonts w:eastAsia="Times New Roman" w:cs="Arial"/>
          <w:b/>
          <w:szCs w:val="21"/>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51349F" w14:paraId="1B2239CF" w14:textId="77777777" w:rsidTr="0051349F">
        <w:tc>
          <w:tcPr>
            <w:tcW w:w="9634" w:type="dxa"/>
            <w:tcBorders>
              <w:top w:val="single" w:sz="4" w:space="0" w:color="000000"/>
              <w:left w:val="single" w:sz="4" w:space="0" w:color="000000"/>
              <w:bottom w:val="single" w:sz="4" w:space="0" w:color="000000"/>
              <w:right w:val="single" w:sz="4" w:space="0" w:color="000000"/>
            </w:tcBorders>
            <w:hideMark/>
          </w:tcPr>
          <w:p w14:paraId="71CE754B" w14:textId="77777777" w:rsidR="0051349F" w:rsidRDefault="0051349F">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r>
      <w:tr w:rsidR="0051349F" w14:paraId="6743C815" w14:textId="77777777" w:rsidTr="0051349F">
        <w:tc>
          <w:tcPr>
            <w:tcW w:w="9634" w:type="dxa"/>
            <w:tcBorders>
              <w:top w:val="single" w:sz="4" w:space="0" w:color="000000"/>
              <w:left w:val="single" w:sz="4" w:space="0" w:color="000000"/>
              <w:bottom w:val="single" w:sz="4" w:space="0" w:color="000000"/>
              <w:right w:val="single" w:sz="4" w:space="0" w:color="000000"/>
            </w:tcBorders>
          </w:tcPr>
          <w:p w14:paraId="0B106C68" w14:textId="77777777" w:rsidR="0051349F" w:rsidRDefault="0051349F">
            <w:pPr>
              <w:overflowPunct w:val="0"/>
              <w:autoSpaceDE w:val="0"/>
              <w:autoSpaceDN w:val="0"/>
              <w:adjustRightInd w:val="0"/>
              <w:spacing w:after="0" w:line="240" w:lineRule="auto"/>
              <w:textAlignment w:val="baseline"/>
              <w:rPr>
                <w:rFonts w:eastAsia="Times New Roman" w:cs="Arial"/>
                <w:b/>
                <w:sz w:val="18"/>
                <w:szCs w:val="18"/>
              </w:rPr>
            </w:pPr>
          </w:p>
          <w:p w14:paraId="101B79B9" w14:textId="77777777" w:rsidR="0051349F" w:rsidRDefault="0051349F">
            <w:pPr>
              <w:overflowPunct w:val="0"/>
              <w:autoSpaceDE w:val="0"/>
              <w:autoSpaceDN w:val="0"/>
              <w:adjustRightInd w:val="0"/>
              <w:spacing w:after="0" w:line="240" w:lineRule="auto"/>
              <w:textAlignment w:val="baseline"/>
              <w:rPr>
                <w:rFonts w:eastAsia="Times New Roman" w:cs="Arial"/>
                <w:b/>
                <w:sz w:val="18"/>
                <w:szCs w:val="18"/>
              </w:rPr>
            </w:pPr>
          </w:p>
          <w:p w14:paraId="09195A91" w14:textId="3BB493DD" w:rsidR="0051349F" w:rsidRDefault="0051349F">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 31</w:t>
            </w:r>
            <w:r w:rsidRPr="0051349F">
              <w:rPr>
                <w:rFonts w:eastAsia="Times New Roman" w:cs="Arial"/>
                <w:b/>
                <w:sz w:val="18"/>
                <w:szCs w:val="18"/>
                <w:vertAlign w:val="superscript"/>
              </w:rPr>
              <w:t>ST</w:t>
            </w:r>
            <w:r>
              <w:rPr>
                <w:rFonts w:eastAsia="Times New Roman" w:cs="Arial"/>
                <w:b/>
                <w:sz w:val="18"/>
                <w:szCs w:val="18"/>
              </w:rPr>
              <w:t xml:space="preserve"> May 2023</w:t>
            </w:r>
          </w:p>
          <w:p w14:paraId="2CB43489" w14:textId="77777777" w:rsidR="0051349F" w:rsidRDefault="0051349F">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185026AA" w14:textId="41D2B475" w:rsidR="0051349F" w:rsidRDefault="0051349F">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2023, these documents will be available on reasonable notice by application to:</w:t>
            </w:r>
          </w:p>
          <w:p w14:paraId="55E818C1" w14:textId="77777777" w:rsidR="0051349F" w:rsidRDefault="0051349F">
            <w:pPr>
              <w:overflowPunct w:val="0"/>
              <w:autoSpaceDE w:val="0"/>
              <w:autoSpaceDN w:val="0"/>
              <w:adjustRightInd w:val="0"/>
              <w:spacing w:after="0" w:line="240" w:lineRule="auto"/>
              <w:textAlignment w:val="baseline"/>
              <w:rPr>
                <w:rFonts w:eastAsia="Times New Roman" w:cs="Arial"/>
                <w:b/>
                <w:sz w:val="18"/>
                <w:szCs w:val="18"/>
              </w:rPr>
            </w:pPr>
          </w:p>
          <w:p w14:paraId="7FB94846" w14:textId="2737F378" w:rsidR="0051349F" w:rsidRDefault="008B428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Samantha Rowe</w:t>
            </w:r>
            <w:r w:rsidR="0051349F">
              <w:rPr>
                <w:rFonts w:eastAsia="Times New Roman" w:cs="Arial"/>
                <w:sz w:val="18"/>
                <w:szCs w:val="18"/>
              </w:rPr>
              <w:t xml:space="preserve"> clerk &amp; RFO </w:t>
            </w:r>
          </w:p>
          <w:p w14:paraId="35E373AA" w14:textId="64D6007D" w:rsidR="0051349F" w:rsidRDefault="008B428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clerk@dogmersfield-pc.gov.uk</w:t>
            </w:r>
          </w:p>
          <w:p w14:paraId="71D90610" w14:textId="77777777" w:rsidR="0051349F" w:rsidRDefault="0051349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DCA94B1" w14:textId="22645E70" w:rsidR="0051349F" w:rsidRDefault="0051349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w:t>
            </w:r>
            <w:r w:rsidR="008B428C">
              <w:rPr>
                <w:rFonts w:eastAsia="Times New Roman" w:cs="Arial"/>
                <w:sz w:val="18"/>
                <w:szCs w:val="18"/>
              </w:rPr>
              <w:t>19</w:t>
            </w:r>
            <w:r w:rsidRPr="0051349F">
              <w:rPr>
                <w:rFonts w:eastAsia="Times New Roman" w:cs="Arial"/>
                <w:sz w:val="18"/>
                <w:szCs w:val="18"/>
                <w:vertAlign w:val="superscript"/>
              </w:rPr>
              <w:t>th</w:t>
            </w:r>
            <w:r>
              <w:rPr>
                <w:rFonts w:eastAsia="Times New Roman" w:cs="Arial"/>
                <w:sz w:val="18"/>
                <w:szCs w:val="18"/>
              </w:rPr>
              <w:t xml:space="preserve"> June 2023 </w:t>
            </w:r>
          </w:p>
          <w:p w14:paraId="4FB70DF6" w14:textId="77777777" w:rsidR="0051349F" w:rsidRDefault="0051349F">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9F7108" w14:textId="77777777" w:rsidR="0051349F" w:rsidRDefault="0051349F">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BC01181" w14:textId="6BC54E32" w:rsidR="0051349F" w:rsidRDefault="0051349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w:t>
            </w:r>
            <w:r w:rsidR="008B428C">
              <w:rPr>
                <w:rFonts w:eastAsia="Times New Roman" w:cs="Arial"/>
                <w:sz w:val="18"/>
                <w:szCs w:val="18"/>
              </w:rPr>
              <w:t>28</w:t>
            </w:r>
            <w:r w:rsidRPr="0051349F">
              <w:rPr>
                <w:rFonts w:eastAsia="Times New Roman" w:cs="Arial"/>
                <w:sz w:val="18"/>
                <w:szCs w:val="18"/>
                <w:vertAlign w:val="superscript"/>
              </w:rPr>
              <w:t>th</w:t>
            </w:r>
            <w:r>
              <w:rPr>
                <w:rFonts w:eastAsia="Times New Roman" w:cs="Arial"/>
                <w:sz w:val="18"/>
                <w:szCs w:val="18"/>
              </w:rPr>
              <w:t xml:space="preserve"> July 2023 </w:t>
            </w:r>
          </w:p>
          <w:p w14:paraId="226C5449" w14:textId="77777777" w:rsidR="0051349F" w:rsidRDefault="0051349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0EA46DE" w14:textId="77777777" w:rsidR="0051349F" w:rsidRDefault="0051349F">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26AD7E07" w14:textId="77777777" w:rsidR="0051349F" w:rsidRDefault="0051349F">
            <w:pPr>
              <w:overflowPunct w:val="0"/>
              <w:autoSpaceDE w:val="0"/>
              <w:autoSpaceDN w:val="0"/>
              <w:adjustRightInd w:val="0"/>
              <w:spacing w:after="0" w:line="240" w:lineRule="auto"/>
              <w:textAlignment w:val="baseline"/>
              <w:rPr>
                <w:rFonts w:eastAsia="Times New Roman" w:cs="Arial"/>
                <w:b/>
                <w:sz w:val="18"/>
                <w:szCs w:val="18"/>
              </w:rPr>
            </w:pPr>
          </w:p>
          <w:p w14:paraId="68C8A20A" w14:textId="77777777" w:rsidR="0051349F" w:rsidRDefault="0051349F"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3FD4F1E" w14:textId="77777777" w:rsidR="0051349F" w:rsidRDefault="0051349F"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7D12AE8" w14:textId="77777777" w:rsidR="0051349F" w:rsidRDefault="0051349F">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67ED9C" w14:textId="77777777" w:rsidR="0051349F" w:rsidRDefault="0051349F">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44133FA8" w14:textId="77777777" w:rsidR="0051349F" w:rsidRDefault="0051349F">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17DDC89" w14:textId="77777777" w:rsidR="0051349F" w:rsidRDefault="0051349F">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448238B4" w14:textId="77777777" w:rsidR="0051349F" w:rsidRDefault="0051349F">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058E13F" w14:textId="77777777" w:rsidR="0051349F" w:rsidRDefault="0051349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7CC606C0" w14:textId="77777777" w:rsidR="0051349F" w:rsidRDefault="0051349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53FDDDEC" w14:textId="77777777" w:rsidR="0051349F" w:rsidRDefault="0051349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4D378F69" w14:textId="77777777" w:rsidR="0051349F" w:rsidRDefault="0051349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67857F77" w14:textId="77777777" w:rsidR="0051349F" w:rsidRDefault="0051349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0777EDA6" w14:textId="77777777" w:rsidR="0051349F" w:rsidRDefault="0051349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1EE49E9F" w14:textId="77777777" w:rsidR="0051349F" w:rsidRDefault="0051349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3A09F163" w14:textId="77777777" w:rsidR="0051349F" w:rsidRDefault="0051349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A7E39CF" w14:textId="17098008" w:rsidR="0051349F" w:rsidRDefault="0051349F">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S</w:t>
            </w:r>
            <w:r w:rsidR="008B428C">
              <w:rPr>
                <w:rFonts w:eastAsia="Times New Roman" w:cs="Arial"/>
                <w:b/>
                <w:sz w:val="18"/>
                <w:szCs w:val="18"/>
              </w:rPr>
              <w:t>am Rowe</w:t>
            </w:r>
            <w:r>
              <w:rPr>
                <w:rFonts w:eastAsia="Times New Roman" w:cs="Arial"/>
                <w:b/>
                <w:sz w:val="18"/>
                <w:szCs w:val="18"/>
              </w:rPr>
              <w:t xml:space="preserve"> RFO</w:t>
            </w:r>
          </w:p>
          <w:p w14:paraId="477C81AE" w14:textId="77777777" w:rsidR="0051349F" w:rsidRDefault="0051349F">
            <w:pPr>
              <w:overflowPunct w:val="0"/>
              <w:autoSpaceDE w:val="0"/>
              <w:autoSpaceDN w:val="0"/>
              <w:adjustRightInd w:val="0"/>
              <w:spacing w:after="0" w:line="240" w:lineRule="auto"/>
              <w:textAlignment w:val="baseline"/>
              <w:rPr>
                <w:rFonts w:eastAsia="Times New Roman" w:cs="Arial"/>
                <w:b/>
                <w:sz w:val="20"/>
                <w:szCs w:val="20"/>
              </w:rPr>
            </w:pPr>
          </w:p>
        </w:tc>
      </w:tr>
    </w:tbl>
    <w:p w14:paraId="2E5FC07F" w14:textId="77777777" w:rsidR="00491E55" w:rsidRDefault="00491E55" w:rsidP="00491E55">
      <w:pPr>
        <w:jc w:val="left"/>
      </w:pPr>
    </w:p>
    <w:p w14:paraId="5E4A2973" w14:textId="77777777" w:rsidR="0051349F" w:rsidRDefault="0051349F" w:rsidP="00491E55">
      <w:pPr>
        <w:jc w:val="left"/>
      </w:pPr>
    </w:p>
    <w:p w14:paraId="2A688D13"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 ACCOUNTS: A SUMMARY OF YOUR RIGHTS</w:t>
      </w:r>
    </w:p>
    <w:p w14:paraId="07F8C994"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p>
    <w:p w14:paraId="6E59E4AA"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lastRenderedPageBreak/>
        <w:t>Please note that this summary applies to all relevant smaller authorities, including local councils, internal drainage boards and ‘other’ smaller authorities.</w:t>
      </w:r>
    </w:p>
    <w:p w14:paraId="09A64CEA"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p>
    <w:p w14:paraId="4BE169E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21A9766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sz w:val="20"/>
          <w:szCs w:val="20"/>
        </w:rPr>
      </w:pPr>
    </w:p>
    <w:p w14:paraId="7D30F874"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w:t>
      </w:r>
      <w:hyperlink r:id="rId8"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9"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5AB87792"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Pr>
          <w:rFonts w:eastAsia="Times New Roman" w:cs="Arial"/>
          <w:sz w:val="20"/>
          <w:szCs w:val="20"/>
        </w:rPr>
        <w:t>local residents</w:t>
      </w:r>
      <w:proofErr w:type="gramEnd"/>
      <w:r>
        <w:rPr>
          <w:rFonts w:eastAsia="Times New Roman" w:cs="Arial"/>
          <w:sz w:val="20"/>
          <w:szCs w:val="20"/>
        </w:rPr>
        <w:t xml:space="preserve"> pay for the cost of you exercising your rights through their council tax.</w:t>
      </w:r>
    </w:p>
    <w:p w14:paraId="71CFF89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inspect the accounting </w:t>
      </w:r>
      <w:proofErr w:type="gramStart"/>
      <w:r>
        <w:rPr>
          <w:rFonts w:eastAsia="Times New Roman" w:cs="Arial"/>
          <w:b/>
          <w:sz w:val="20"/>
          <w:szCs w:val="20"/>
        </w:rPr>
        <w:t>records</w:t>
      </w:r>
      <w:proofErr w:type="gramEnd"/>
    </w:p>
    <w:p w14:paraId="528005C1"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14699BC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Pr>
          <w:rFonts w:eastAsia="Times New Roman" w:cs="Arial"/>
          <w:sz w:val="20"/>
          <w:szCs w:val="20"/>
        </w:rPr>
        <w:t>accounts, or</w:t>
      </w:r>
      <w:proofErr w:type="gramEnd"/>
      <w:r>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288D809"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6D4AF74" w14:textId="4B78619F"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685BDB57"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26FA8F85"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 xml:space="preserve">The right to ask the auditor questions about the accounting </w:t>
      </w:r>
      <w:proofErr w:type="gramStart"/>
      <w:r>
        <w:rPr>
          <w:rFonts w:eastAsia="Times New Roman" w:cs="Arial"/>
          <w:b/>
          <w:sz w:val="20"/>
          <w:szCs w:val="20"/>
        </w:rPr>
        <w:t>records</w:t>
      </w:r>
      <w:proofErr w:type="gramEnd"/>
    </w:p>
    <w:p w14:paraId="75609EE8"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p>
    <w:p w14:paraId="16BD0FF6" w14:textId="77777777" w:rsidR="00491E55" w:rsidRDefault="00491E55" w:rsidP="00491E55">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6E1A1693"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9E0E6CE" w14:textId="77777777" w:rsidR="00491E55" w:rsidRDefault="00491E55" w:rsidP="00491E55">
      <w:pPr>
        <w:spacing w:line="240" w:lineRule="auto"/>
        <w:rPr>
          <w:rFonts w:eastAsia="Times New Roman" w:cs="Arial"/>
          <w:sz w:val="20"/>
          <w:szCs w:val="20"/>
        </w:rPr>
      </w:pPr>
      <w:r>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44037222"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533E619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make objections at </w:t>
      </w:r>
      <w:proofErr w:type="gramStart"/>
      <w:r>
        <w:rPr>
          <w:rFonts w:eastAsia="Times New Roman" w:cs="Arial"/>
          <w:b/>
          <w:sz w:val="20"/>
          <w:szCs w:val="20"/>
        </w:rPr>
        <w:t>audit</w:t>
      </w:r>
      <w:proofErr w:type="gramEnd"/>
    </w:p>
    <w:p w14:paraId="1B328C2A"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7D37E479" w14:textId="77777777" w:rsidR="00491E55" w:rsidRDefault="00491E55" w:rsidP="00491E55">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6444DF28" w14:textId="77777777" w:rsidR="00491E55" w:rsidRDefault="00491E55" w:rsidP="00491E55">
      <w:pPr>
        <w:spacing w:after="0" w:line="240" w:lineRule="auto"/>
        <w:rPr>
          <w:rFonts w:eastAsia="Times New Roman" w:cs="Arial"/>
          <w:sz w:val="20"/>
          <w:szCs w:val="20"/>
        </w:rPr>
      </w:pPr>
    </w:p>
    <w:p w14:paraId="4131DC45" w14:textId="77777777" w:rsidR="00491E55" w:rsidRDefault="00491E55" w:rsidP="00491E55">
      <w:pPr>
        <w:pStyle w:val="ListParagraph"/>
        <w:numPr>
          <w:ilvl w:val="0"/>
          <w:numId w:val="1"/>
        </w:numPr>
        <w:rPr>
          <w:sz w:val="20"/>
        </w:rPr>
      </w:pPr>
      <w:r>
        <w:rPr>
          <w:sz w:val="20"/>
        </w:rPr>
        <w:t xml:space="preserve">confirmation that you are an elector in the smaller authority’s </w:t>
      </w:r>
      <w:proofErr w:type="gramStart"/>
      <w:r>
        <w:rPr>
          <w:sz w:val="20"/>
        </w:rPr>
        <w:t>area;</w:t>
      </w:r>
      <w:proofErr w:type="gramEnd"/>
    </w:p>
    <w:p w14:paraId="30DC1BA2" w14:textId="77777777" w:rsidR="00491E55" w:rsidRDefault="00491E55" w:rsidP="00491E55">
      <w:pPr>
        <w:pStyle w:val="ListParagraph"/>
        <w:numPr>
          <w:ilvl w:val="0"/>
          <w:numId w:val="1"/>
        </w:numPr>
        <w:rPr>
          <w:sz w:val="20"/>
        </w:rPr>
      </w:pPr>
      <w:r>
        <w:rPr>
          <w:sz w:val="20"/>
        </w:rPr>
        <w:t xml:space="preserve">why you are objecting to the accounts and the facts on which you </w:t>
      </w:r>
      <w:proofErr w:type="gramStart"/>
      <w:r>
        <w:rPr>
          <w:sz w:val="20"/>
        </w:rPr>
        <w:t>rely;</w:t>
      </w:r>
      <w:proofErr w:type="gramEnd"/>
    </w:p>
    <w:p w14:paraId="071CE428" w14:textId="77777777" w:rsidR="00491E55" w:rsidRDefault="00491E55" w:rsidP="00491E55">
      <w:pPr>
        <w:pStyle w:val="ListParagraph"/>
        <w:numPr>
          <w:ilvl w:val="0"/>
          <w:numId w:val="1"/>
        </w:numPr>
        <w:rPr>
          <w:sz w:val="20"/>
        </w:rPr>
      </w:pPr>
      <w:r>
        <w:rPr>
          <w:sz w:val="20"/>
        </w:rPr>
        <w:t>details of any item in the accounts that you think is unlawful; and</w:t>
      </w:r>
    </w:p>
    <w:p w14:paraId="7A697EE3" w14:textId="77777777" w:rsidR="00491E55" w:rsidRDefault="00491E55" w:rsidP="00491E55">
      <w:pPr>
        <w:pStyle w:val="ListParagraph"/>
        <w:numPr>
          <w:ilvl w:val="0"/>
          <w:numId w:val="1"/>
        </w:numPr>
        <w:rPr>
          <w:sz w:val="20"/>
        </w:rPr>
      </w:pPr>
      <w:r>
        <w:rPr>
          <w:sz w:val="20"/>
        </w:rPr>
        <w:t>details of any matter about which you think the external auditor should make a public interest report.</w:t>
      </w:r>
    </w:p>
    <w:p w14:paraId="3C35B8AF" w14:textId="77777777" w:rsidR="00491E55" w:rsidRDefault="00491E55" w:rsidP="00491E55">
      <w:pPr>
        <w:spacing w:after="0" w:line="240" w:lineRule="auto"/>
        <w:rPr>
          <w:rFonts w:eastAsia="Times New Roman" w:cs="Arial"/>
          <w:sz w:val="20"/>
          <w:szCs w:val="20"/>
        </w:rPr>
      </w:pPr>
    </w:p>
    <w:p w14:paraId="73FAF2E7" w14:textId="77777777" w:rsidR="00491E55" w:rsidRDefault="00491E55" w:rsidP="00491E55">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7D45863E"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6F3C025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6C31B8C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A89FADD"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Pr>
          <w:rFonts w:eastAsia="Times New Roman" w:cs="Arial"/>
          <w:sz w:val="20"/>
          <w:szCs w:val="20"/>
        </w:rPr>
        <w:t>take into account</w:t>
      </w:r>
      <w:proofErr w:type="gramEnd"/>
      <w:r>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2A69CB0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491E55" w14:paraId="3846B782" w14:textId="77777777" w:rsidTr="00491E55">
        <w:tc>
          <w:tcPr>
            <w:tcW w:w="4390" w:type="dxa"/>
            <w:tcBorders>
              <w:top w:val="single" w:sz="4" w:space="0" w:color="000000"/>
              <w:left w:val="single" w:sz="4" w:space="0" w:color="000000"/>
              <w:bottom w:val="single" w:sz="4" w:space="0" w:color="000000"/>
              <w:right w:val="single" w:sz="4" w:space="0" w:color="000000"/>
            </w:tcBorders>
            <w:vAlign w:val="center"/>
            <w:hideMark/>
          </w:tcPr>
          <w:p w14:paraId="379E7DB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11"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564AD6B0"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p w14:paraId="101AF0A9"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748F4B3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tc>
      </w:tr>
    </w:tbl>
    <w:p w14:paraId="0BFAC761" w14:textId="77777777" w:rsidR="00491E55" w:rsidRDefault="00491E55" w:rsidP="00491E55">
      <w:pPr>
        <w:spacing w:line="240" w:lineRule="auto"/>
        <w:jc w:val="left"/>
      </w:pPr>
    </w:p>
    <w:p w14:paraId="4AB62E80" w14:textId="77777777" w:rsidR="00DA7CA9" w:rsidRDefault="00DA7CA9"/>
    <w:sectPr w:rsidR="00DA7CA9" w:rsidSect="00491E55">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998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55"/>
    <w:rsid w:val="00014B1B"/>
    <w:rsid w:val="002F6862"/>
    <w:rsid w:val="00491E55"/>
    <w:rsid w:val="0051349F"/>
    <w:rsid w:val="008B428C"/>
    <w:rsid w:val="00DA7CA9"/>
    <w:rsid w:val="00F4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09AF"/>
  <w15:chartTrackingRefBased/>
  <w15:docId w15:val="{EF800D86-AA5F-4824-81B1-9B22DE3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5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E55"/>
    <w:rPr>
      <w:color w:val="0563C1" w:themeColor="hyperlink"/>
      <w:u w:val="single"/>
    </w:rPr>
  </w:style>
  <w:style w:type="paragraph" w:styleId="ListParagraph">
    <w:name w:val="List Paragraph"/>
    <w:basedOn w:val="Normal"/>
    <w:uiPriority w:val="34"/>
    <w:qFormat/>
    <w:rsid w:val="00491E55"/>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kf-l.com/wp-content/uploads/2020/09/Council-accounts-a-guide-to-your-rights.pdf" TargetMode="External"/><Relationship Id="rId5" Type="http://schemas.openxmlformats.org/officeDocument/2006/relationships/styles" Target="styles.xml"/><Relationship Id="rId10" Type="http://schemas.openxmlformats.org/officeDocument/2006/relationships/hyperlink" Target="http://www.legislation.gov.uk/ukpga/2014/2/contents" TargetMode="External"/><Relationship Id="rId4" Type="http://schemas.openxmlformats.org/officeDocument/2006/relationships/numbering" Target="numbering.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06708f-16ed-4577-9ab3-6e7b50bf0160">
      <Terms xmlns="http://schemas.microsoft.com/office/infopath/2007/PartnerControls"/>
    </lcf76f155ced4ddcb4097134ff3c332f>
    <TaxCatchAll xmlns="f09f15ef-ece1-4851-99e9-623a291352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27FEB990D204290786E8336627F92" ma:contentTypeVersion="17" ma:contentTypeDescription="Create a new document." ma:contentTypeScope="" ma:versionID="6e35abc58953f6eec800df812ac11943">
  <xsd:schema xmlns:xsd="http://www.w3.org/2001/XMLSchema" xmlns:xs="http://www.w3.org/2001/XMLSchema" xmlns:p="http://schemas.microsoft.com/office/2006/metadata/properties" xmlns:ns2="8906708f-16ed-4577-9ab3-6e7b50bf0160" xmlns:ns3="f09f15ef-ece1-4851-99e9-623a291352aa" targetNamespace="http://schemas.microsoft.com/office/2006/metadata/properties" ma:root="true" ma:fieldsID="4b32ff821108d604ca709976e0d2447a" ns2:_="" ns3:_="">
    <xsd:import namespace="8906708f-16ed-4577-9ab3-6e7b50bf0160"/>
    <xsd:import namespace="f09f15ef-ece1-4851-99e9-623a291352a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6708f-16ed-4577-9ab3-6e7b50bf01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d8d7a9-3a90-41af-9679-c376057480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9f15ef-ece1-4851-99e9-623a291352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052550-ae38-49fb-bee4-8a66ec8821a6}" ma:internalName="TaxCatchAll" ma:showField="CatchAllData" ma:web="f09f15ef-ece1-4851-99e9-623a291352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2B8B9-B3F7-4617-A3D5-611693A45108}">
  <ds:schemaRefs>
    <ds:schemaRef ds:uri="http://schemas.microsoft.com/office/2006/metadata/properties"/>
    <ds:schemaRef ds:uri="http://schemas.microsoft.com/office/infopath/2007/PartnerControls"/>
    <ds:schemaRef ds:uri="8906708f-16ed-4577-9ab3-6e7b50bf0160"/>
    <ds:schemaRef ds:uri="f09f15ef-ece1-4851-99e9-623a291352aa"/>
  </ds:schemaRefs>
</ds:datastoreItem>
</file>

<file path=customXml/itemProps2.xml><?xml version="1.0" encoding="utf-8"?>
<ds:datastoreItem xmlns:ds="http://schemas.openxmlformats.org/officeDocument/2006/customXml" ds:itemID="{4E6E9F94-435D-4AFA-A775-8D76FC88E73E}">
  <ds:schemaRefs>
    <ds:schemaRef ds:uri="http://schemas.microsoft.com/sharepoint/v3/contenttype/forms"/>
  </ds:schemaRefs>
</ds:datastoreItem>
</file>

<file path=customXml/itemProps3.xml><?xml version="1.0" encoding="utf-8"?>
<ds:datastoreItem xmlns:ds="http://schemas.openxmlformats.org/officeDocument/2006/customXml" ds:itemID="{3E966A60-D233-4858-AD81-CC4126139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6708f-16ed-4577-9ab3-6e7b50bf0160"/>
    <ds:schemaRef ds:uri="f09f15ef-ece1-4851-99e9-623a29135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1680</Words>
  <Characters>9577</Characters>
  <Application>Microsoft Office Word</Application>
  <DocSecurity>0</DocSecurity>
  <Lines>79</Lines>
  <Paragraphs>22</Paragraphs>
  <ScaleCrop>false</ScaleCrop>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Dogmersfield Clerk</cp:lastModifiedBy>
  <cp:revision>2</cp:revision>
  <dcterms:created xsi:type="dcterms:W3CDTF">2023-06-04T18:07:00Z</dcterms:created>
  <dcterms:modified xsi:type="dcterms:W3CDTF">2023-06-04T18:07:00Z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0x0101008A627FEB990D204290786E8336627F92</vt:lpwstr>
  </property>
</Properties>
</file>